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fldChar w:fldCharType="begin"/>
      </w:r>
      <w:r>
        <w:instrText xml:space="preserve"> HYPERLINK "https://myaccount.google.com/signinoptions/two-step-verification?rapt=AEjHL4OUo4baZES8rxZnOYRLqVKHpP_6qcNeXNhW2KJjg4mYIS2qJ52NLJNtMBLmTArRi3DAYZHXl8_8Ln-Vkm6-WD1WaMElbQ" </w:instrText>
      </w:r>
      <w:r>
        <w:fldChar w:fldCharType="separate"/>
      </w:r>
      <w:r>
        <w:rPr>
          <w:rStyle w:val="7"/>
        </w:rPr>
        <w:t>https://myaccount.google.com/signinoptions/two-step-verification?rapt=AEjHL4OUo4baZES8rxZnOYRLqVKHpP_6qcNeXNhW2KJjg4mYIS2qJ52NLJNtMBLmTArRi3DAYZHXl8_8Ln-Vkm6-WD1WaMElbQ</w:t>
      </w:r>
      <w:r>
        <w:rPr>
          <w:rStyle w:val="7"/>
        </w:rPr>
        <w:fldChar w:fldCharType="end"/>
      </w:r>
    </w:p>
    <w:p/>
    <w:p>
      <w:pPr>
        <w:jc w:val="left"/>
      </w:pPr>
      <w:r>
        <w:rPr>
          <w:rFonts w:hint="eastAsia"/>
          <w:highlight w:val="yellow"/>
        </w:rPr>
        <w:t>Log in to your Gmail account and select "2-Step</w:t>
      </w:r>
      <w:r>
        <w:rPr>
          <w:rFonts w:hint="eastAsia"/>
          <w:highlight w:val="yellow"/>
          <w:lang w:val="en-US" w:eastAsia="zh-CN"/>
        </w:rPr>
        <w:t xml:space="preserve"> </w:t>
      </w:r>
      <w:r>
        <w:rPr>
          <w:rFonts w:hint="eastAsia"/>
          <w:highlight w:val="yellow"/>
        </w:rPr>
        <w:t>Verification."</w:t>
      </w:r>
      <w:r>
        <w:rPr>
          <w:rFonts w:hint="eastAsia"/>
          <w:highlight w:val="yellow"/>
          <w:lang w:val="en-US" w:eastAsia="zh-CN"/>
        </w:rPr>
        <w:t xml:space="preserve"> </w:t>
      </w:r>
      <w:r>
        <w:rPr>
          <w:rFonts w:hint="eastAsia"/>
        </w:rPr>
        <w:drawing>
          <wp:inline distT="0" distB="0" distL="0" distR="0">
            <wp:extent cx="6473825" cy="2938145"/>
            <wp:effectExtent l="0" t="0" r="3175" b="1460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3825" cy="293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7309485" cy="4198620"/>
            <wp:effectExtent l="0" t="0" r="571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9485" cy="419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>
      <w:pPr>
        <w:jc w:val="left"/>
      </w:pPr>
      <w:r>
        <w:rPr>
          <w:rFonts w:hint="eastAsia"/>
          <w:highlight w:val="yellow"/>
        </w:rPr>
        <w:t>Set up an authorization code for third-party apps, and you can customize the</w:t>
      </w:r>
      <w:r>
        <w:rPr>
          <w:rFonts w:hint="eastAsia"/>
          <w:highlight w:val="yellow"/>
          <w:lang w:val="en-US" w:eastAsia="zh-CN"/>
        </w:rPr>
        <w:t xml:space="preserve"> </w:t>
      </w:r>
      <w:r>
        <w:rPr>
          <w:rFonts w:hint="eastAsia"/>
          <w:highlight w:val="yellow"/>
        </w:rPr>
        <w:t>name.</w:t>
      </w:r>
      <w:r>
        <w:rPr>
          <w:rFonts w:hint="eastAsia"/>
          <w:highlight w:val="yellow"/>
          <w:lang w:val="en-US" w:eastAsia="zh-CN"/>
        </w:rPr>
        <w:t xml:space="preserve"> </w:t>
      </w:r>
      <w:r>
        <w:drawing>
          <wp:inline distT="0" distB="0" distL="0" distR="0">
            <wp:extent cx="6007100" cy="4287520"/>
            <wp:effectExtent l="0" t="0" r="12700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428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highlight w:val="yellow"/>
        </w:rPr>
      </w:pPr>
      <w:r>
        <w:rPr>
          <w:rFonts w:hint="eastAsia"/>
          <w:highlight w:val="yellow"/>
        </w:rPr>
        <w:t>Click "Create," and the system will generate a 16-character password. This password will be used when logging in on a third-party app or device.</w:t>
      </w:r>
    </w:p>
    <w:p/>
    <w:p>
      <w:r>
        <w:drawing>
          <wp:inline distT="0" distB="0" distL="0" distR="0">
            <wp:extent cx="6363970" cy="4114800"/>
            <wp:effectExtent l="0" t="0" r="1778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397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817235" cy="3774440"/>
            <wp:effectExtent l="0" t="0" r="12065" b="165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7235" cy="377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highlight w:val="yellow"/>
        </w:rPr>
      </w:pPr>
      <w:r>
        <w:rPr>
          <w:rFonts w:hint="eastAsia"/>
          <w:highlight w:val="yellow"/>
        </w:rPr>
        <w:t>Go to Gmail Settings and make the following selections, then save.</w:t>
      </w:r>
    </w:p>
    <w:p>
      <w:pPr>
        <w:rPr>
          <w:rFonts w:hint="eastAsia"/>
          <w:highlight w:val="yellow"/>
        </w:rPr>
      </w:pPr>
    </w:p>
    <w:p>
      <w:r>
        <w:drawing>
          <wp:inline distT="0" distB="0" distL="0" distR="0">
            <wp:extent cx="6894830" cy="3585845"/>
            <wp:effectExtent l="0" t="0" r="1270" b="1460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94830" cy="358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>
      <w:bookmarkStart w:id="0" w:name="_GoBack"/>
      <w:bookmarkEnd w:id="0"/>
    </w:p>
    <w:p>
      <w:pPr>
        <w:jc w:val="left"/>
        <w:rPr>
          <w:rFonts w:hint="eastAsia"/>
          <w:highlight w:val="yellow"/>
        </w:rPr>
      </w:pPr>
      <w:r>
        <w:rPr>
          <w:rFonts w:hint="eastAsia"/>
          <w:highlight w:val="yellow"/>
        </w:rPr>
        <w:t>SMTP settings for apps or devices are as follows:</w:t>
      </w:r>
    </w:p>
    <w:p>
      <w:pPr>
        <w:jc w:val="left"/>
        <w:rPr>
          <w:rFonts w:hint="eastAsia"/>
        </w:rPr>
      </w:pPr>
      <w:r>
        <w:drawing>
          <wp:inline distT="0" distB="0" distL="0" distR="0">
            <wp:extent cx="6289675" cy="4768215"/>
            <wp:effectExtent l="0" t="0" r="15875" b="1333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9675" cy="476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r>
        <w:drawing>
          <wp:inline distT="0" distB="0" distL="0" distR="0">
            <wp:extent cx="6588760" cy="4224020"/>
            <wp:effectExtent l="0" t="0" r="2540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88760" cy="422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kY2FiOTI5ZmRhNzY1M2Q5MTExNGUwMGUyYzg1NTgifQ=="/>
  </w:docVars>
  <w:rsids>
    <w:rsidRoot w:val="00003395"/>
    <w:rsid w:val="00003395"/>
    <w:rsid w:val="00011A33"/>
    <w:rsid w:val="00070B7D"/>
    <w:rsid w:val="00381DB2"/>
    <w:rsid w:val="004145EF"/>
    <w:rsid w:val="00426EB8"/>
    <w:rsid w:val="00460A43"/>
    <w:rsid w:val="00464EE0"/>
    <w:rsid w:val="00737B7D"/>
    <w:rsid w:val="00807EB6"/>
    <w:rsid w:val="008A327F"/>
    <w:rsid w:val="009673F9"/>
    <w:rsid w:val="00A45EF0"/>
    <w:rsid w:val="00A46617"/>
    <w:rsid w:val="00B359B3"/>
    <w:rsid w:val="00E85046"/>
    <w:rsid w:val="00E95092"/>
    <w:rsid w:val="00F81082"/>
    <w:rsid w:val="21AC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4</Pages>
  <Words>81</Words>
  <Characters>463</Characters>
  <Lines>3</Lines>
  <Paragraphs>1</Paragraphs>
  <TotalTime>2</TotalTime>
  <ScaleCrop>false</ScaleCrop>
  <LinksUpToDate>false</LinksUpToDate>
  <CharactersWithSpaces>543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2023-09-22T03:47:00Z</dcterms:created>
  <dc:creator>User</dc:creator>
  <cp:lastModifiedBy>Meng </cp:lastModifiedBy>
  <dcterms:modified xsi:type="dcterms:W3CDTF">2023-09-22T06:11:30Z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842F6C06E28048D4BB1D154311365CC3_12</vt:lpwstr>
  </property>
</Properties>
</file>